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1169"/>
        <w:tblW w:w="14400" w:type="dxa"/>
        <w:tblLook w:val="04A0" w:firstRow="1" w:lastRow="0" w:firstColumn="1" w:lastColumn="0" w:noHBand="0" w:noVBand="1"/>
      </w:tblPr>
      <w:tblGrid>
        <w:gridCol w:w="7200"/>
        <w:gridCol w:w="7200"/>
      </w:tblGrid>
      <w:tr w:rsidR="00766D4D" w14:paraId="00F91827" w14:textId="77777777" w:rsidTr="007975ED">
        <w:trPr>
          <w:trHeight w:val="720"/>
        </w:trPr>
        <w:tc>
          <w:tcPr>
            <w:tcW w:w="7200" w:type="dxa"/>
            <w:tcBorders>
              <w:top w:val="nil"/>
              <w:left w:val="nil"/>
              <w:right w:val="nil"/>
            </w:tcBorders>
            <w:vAlign w:val="bottom"/>
          </w:tcPr>
          <w:p w14:paraId="25C59C7A" w14:textId="05853BE9" w:rsidR="00766D4D" w:rsidRPr="000B42B8" w:rsidRDefault="00766D4D" w:rsidP="007975ED">
            <w:pPr>
              <w:jc w:val="center"/>
              <w:rPr>
                <w:rFonts w:ascii="Century Gothic" w:hAnsi="Century Gothic"/>
                <w:sz w:val="56"/>
                <w:szCs w:val="56"/>
              </w:rPr>
            </w:pPr>
            <w:r w:rsidRPr="000B42B8">
              <w:rPr>
                <w:rFonts w:ascii="Century Gothic" w:hAnsi="Century Gothic"/>
                <w:sz w:val="56"/>
                <w:szCs w:val="56"/>
              </w:rPr>
              <w:t>Set A</w:t>
            </w:r>
          </w:p>
        </w:tc>
        <w:tc>
          <w:tcPr>
            <w:tcW w:w="7200" w:type="dxa"/>
            <w:tcBorders>
              <w:top w:val="nil"/>
              <w:left w:val="nil"/>
              <w:right w:val="nil"/>
            </w:tcBorders>
            <w:vAlign w:val="bottom"/>
          </w:tcPr>
          <w:p w14:paraId="2910B4E9" w14:textId="02E059BE" w:rsidR="00766D4D" w:rsidRPr="000B42B8" w:rsidRDefault="00766D4D" w:rsidP="007975ED">
            <w:pPr>
              <w:jc w:val="center"/>
              <w:rPr>
                <w:rFonts w:ascii="Century Gothic" w:hAnsi="Century Gothic"/>
                <w:sz w:val="56"/>
                <w:szCs w:val="56"/>
              </w:rPr>
            </w:pPr>
            <w:r w:rsidRPr="000B42B8">
              <w:rPr>
                <w:rFonts w:ascii="Century Gothic" w:hAnsi="Century Gothic"/>
                <w:sz w:val="56"/>
                <w:szCs w:val="56"/>
              </w:rPr>
              <w:t xml:space="preserve">Set </w:t>
            </w:r>
            <w:r w:rsidR="004A54C7" w:rsidRPr="000B42B8">
              <w:rPr>
                <w:rFonts w:ascii="Century Gothic" w:hAnsi="Century Gothic"/>
                <w:sz w:val="56"/>
                <w:szCs w:val="56"/>
              </w:rPr>
              <w:t>A</w:t>
            </w:r>
          </w:p>
        </w:tc>
      </w:tr>
      <w:tr w:rsidR="000B42B8" w14:paraId="61E3A56E" w14:textId="77777777" w:rsidTr="007975ED">
        <w:trPr>
          <w:trHeight w:val="1440"/>
        </w:trPr>
        <w:tc>
          <w:tcPr>
            <w:tcW w:w="7200" w:type="dxa"/>
            <w:vAlign w:val="center"/>
          </w:tcPr>
          <w:p w14:paraId="6F204AE9" w14:textId="2AC3623C" w:rsidR="000B42B8" w:rsidRPr="007975ED" w:rsidRDefault="000B42B8" w:rsidP="007975ED">
            <w:pPr>
              <w:jc w:val="center"/>
              <w:rPr>
                <w:sz w:val="68"/>
                <w:szCs w:val="68"/>
              </w:rPr>
            </w:pPr>
            <m:oMathPara>
              <m:oMath>
                <m:r>
                  <w:rPr>
                    <w:rFonts w:ascii="Cambria Math" w:hAnsi="Cambria Math"/>
                    <w:sz w:val="68"/>
                    <w:szCs w:val="6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sz w:val="68"/>
                    <w:szCs w:val="68"/>
                  </w:rPr>
                  <m:t>=3</m:t>
                </m:r>
              </m:oMath>
            </m:oMathPara>
          </w:p>
        </w:tc>
        <w:tc>
          <w:tcPr>
            <w:tcW w:w="7200" w:type="dxa"/>
            <w:vAlign w:val="center"/>
          </w:tcPr>
          <w:p w14:paraId="44E6B612" w14:textId="4A714278" w:rsidR="000B42B8" w:rsidRPr="007975ED" w:rsidRDefault="000B42B8" w:rsidP="007975ED">
            <w:pPr>
              <w:rPr>
                <w:sz w:val="68"/>
                <w:szCs w:val="68"/>
              </w:rPr>
            </w:pPr>
            <m:oMathPara>
              <m:oMath>
                <m:r>
                  <w:rPr>
                    <w:rFonts w:ascii="Cambria Math" w:hAnsi="Cambria Math"/>
                    <w:sz w:val="68"/>
                    <w:szCs w:val="6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sz w:val="68"/>
                    <w:szCs w:val="68"/>
                  </w:rPr>
                  <m:t>=3</m:t>
                </m:r>
              </m:oMath>
            </m:oMathPara>
          </w:p>
        </w:tc>
      </w:tr>
      <w:tr w:rsidR="000B42B8" w14:paraId="3D01AA30" w14:textId="77777777" w:rsidTr="007975ED">
        <w:trPr>
          <w:trHeight w:val="1440"/>
        </w:trPr>
        <w:tc>
          <w:tcPr>
            <w:tcW w:w="7200" w:type="dxa"/>
            <w:vAlign w:val="center"/>
          </w:tcPr>
          <w:p w14:paraId="754E6571" w14:textId="1622E1AF" w:rsidR="000B42B8" w:rsidRPr="007975ED" w:rsidRDefault="00E148EE" w:rsidP="007975ED">
            <w:pPr>
              <w:jc w:val="center"/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x→0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=1</m:t>
                    </m:r>
                  </m:e>
                </m:func>
              </m:oMath>
            </m:oMathPara>
          </w:p>
        </w:tc>
        <w:tc>
          <w:tcPr>
            <w:tcW w:w="7200" w:type="dxa"/>
            <w:vAlign w:val="center"/>
          </w:tcPr>
          <w:p w14:paraId="5B96A340" w14:textId="760FE2E9" w:rsidR="000B42B8" w:rsidRPr="007975ED" w:rsidRDefault="00E148EE" w:rsidP="007975ED">
            <w:pPr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x→0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=1</m:t>
                    </m:r>
                  </m:e>
                </m:func>
              </m:oMath>
            </m:oMathPara>
          </w:p>
        </w:tc>
      </w:tr>
      <w:tr w:rsidR="000B42B8" w14:paraId="4DD541BA" w14:textId="77777777" w:rsidTr="007975ED">
        <w:trPr>
          <w:trHeight w:val="1440"/>
        </w:trPr>
        <w:tc>
          <w:tcPr>
            <w:tcW w:w="7200" w:type="dxa"/>
            <w:vAlign w:val="center"/>
          </w:tcPr>
          <w:p w14:paraId="03EAC869" w14:textId="2F95EC1A" w:rsidR="000B42B8" w:rsidRPr="007975ED" w:rsidRDefault="00E148EE" w:rsidP="007975ED">
            <w:pPr>
              <w:jc w:val="center"/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68"/>
                                <w:szCs w:val="6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-4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-</m:t>
                            </m:r>
                          </m:sup>
                        </m:sSup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= -2</m:t>
                    </m:r>
                  </m:e>
                </m:func>
              </m:oMath>
            </m:oMathPara>
          </w:p>
        </w:tc>
        <w:tc>
          <w:tcPr>
            <w:tcW w:w="7200" w:type="dxa"/>
            <w:vAlign w:val="center"/>
          </w:tcPr>
          <w:p w14:paraId="611716DF" w14:textId="5A81055F" w:rsidR="000B42B8" w:rsidRPr="007975ED" w:rsidRDefault="00E148EE" w:rsidP="007975ED">
            <w:pPr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68"/>
                                <w:szCs w:val="6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-4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-</m:t>
                            </m:r>
                          </m:sup>
                        </m:sSup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= -2</m:t>
                    </m:r>
                  </m:e>
                </m:func>
              </m:oMath>
            </m:oMathPara>
          </w:p>
        </w:tc>
      </w:tr>
      <w:tr w:rsidR="000B42B8" w14:paraId="17C726D2" w14:textId="77777777" w:rsidTr="007975ED">
        <w:trPr>
          <w:trHeight w:val="1440"/>
        </w:trPr>
        <w:tc>
          <w:tcPr>
            <w:tcW w:w="7200" w:type="dxa"/>
            <w:vAlign w:val="center"/>
          </w:tcPr>
          <w:p w14:paraId="094758D0" w14:textId="252CFAE8" w:rsidR="000B42B8" w:rsidRPr="007975ED" w:rsidRDefault="00E148EE" w:rsidP="007975ED">
            <w:pPr>
              <w:jc w:val="center"/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68"/>
                                <w:szCs w:val="6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-4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+</m:t>
                            </m:r>
                          </m:sup>
                        </m:sSup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= 5</m:t>
                    </m:r>
                  </m:e>
                </m:func>
              </m:oMath>
            </m:oMathPara>
          </w:p>
        </w:tc>
        <w:tc>
          <w:tcPr>
            <w:tcW w:w="7200" w:type="dxa"/>
            <w:vAlign w:val="center"/>
          </w:tcPr>
          <w:p w14:paraId="1126C7AE" w14:textId="22B7E9C0" w:rsidR="000B42B8" w:rsidRPr="007975ED" w:rsidRDefault="00E148EE" w:rsidP="007975ED">
            <w:pPr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68"/>
                                <w:szCs w:val="6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-4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+</m:t>
                            </m:r>
                          </m:sup>
                        </m:sSup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= 5</m:t>
                    </m:r>
                  </m:e>
                </m:func>
              </m:oMath>
            </m:oMathPara>
          </w:p>
        </w:tc>
      </w:tr>
      <w:tr w:rsidR="000B42B8" w14:paraId="49026D38" w14:textId="77777777" w:rsidTr="007975ED">
        <w:trPr>
          <w:trHeight w:val="1440"/>
        </w:trPr>
        <w:tc>
          <w:tcPr>
            <w:tcW w:w="7200" w:type="dxa"/>
            <w:vAlign w:val="center"/>
          </w:tcPr>
          <w:p w14:paraId="4E28FA24" w14:textId="2AEB52C2" w:rsidR="000B42B8" w:rsidRPr="007975ED" w:rsidRDefault="000B42B8" w:rsidP="007975ED">
            <w:pPr>
              <w:jc w:val="center"/>
              <w:rPr>
                <w:sz w:val="68"/>
                <w:szCs w:val="68"/>
              </w:rPr>
            </w:pPr>
            <m:oMathPara>
              <m:oMath>
                <m:r>
                  <w:rPr>
                    <w:rFonts w:ascii="Cambria Math" w:hAnsi="Cambria Math"/>
                    <w:sz w:val="68"/>
                    <w:szCs w:val="6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-4</m:t>
                    </m:r>
                  </m:e>
                </m:d>
                <m:r>
                  <w:rPr>
                    <w:rFonts w:ascii="Cambria Math" w:hAnsi="Cambria Math"/>
                    <w:sz w:val="68"/>
                    <w:szCs w:val="68"/>
                  </w:rPr>
                  <m:t>= -2</m:t>
                </m:r>
              </m:oMath>
            </m:oMathPara>
          </w:p>
        </w:tc>
        <w:tc>
          <w:tcPr>
            <w:tcW w:w="7200" w:type="dxa"/>
            <w:vAlign w:val="center"/>
          </w:tcPr>
          <w:p w14:paraId="1511053B" w14:textId="048F353C" w:rsidR="000B42B8" w:rsidRPr="007975ED" w:rsidRDefault="000B42B8" w:rsidP="007975ED">
            <w:pPr>
              <w:rPr>
                <w:sz w:val="68"/>
                <w:szCs w:val="68"/>
              </w:rPr>
            </w:pPr>
            <m:oMathPara>
              <m:oMath>
                <m:r>
                  <w:rPr>
                    <w:rFonts w:ascii="Cambria Math" w:hAnsi="Cambria Math"/>
                    <w:sz w:val="68"/>
                    <w:szCs w:val="6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-4</m:t>
                    </m:r>
                  </m:e>
                </m:d>
                <m:r>
                  <w:rPr>
                    <w:rFonts w:ascii="Cambria Math" w:hAnsi="Cambria Math"/>
                    <w:sz w:val="68"/>
                    <w:szCs w:val="68"/>
                  </w:rPr>
                  <m:t>= -2</m:t>
                </m:r>
              </m:oMath>
            </m:oMathPara>
          </w:p>
        </w:tc>
      </w:tr>
    </w:tbl>
    <w:p w14:paraId="36E336D4" w14:textId="3AA77467" w:rsidR="000B42B8" w:rsidRPr="000B42B8" w:rsidRDefault="000B42B8" w:rsidP="000B42B8">
      <w:pPr>
        <w:widowControl w:val="0"/>
        <w:spacing w:line="225" w:lineRule="auto"/>
        <w:jc w:val="center"/>
        <w:rPr>
          <w:rFonts w:ascii="Century Gothic" w:hAnsi="Century Gothic"/>
          <w:b/>
          <w:bCs/>
          <w:sz w:val="72"/>
          <w:szCs w:val="72"/>
        </w:rPr>
      </w:pPr>
      <w:r w:rsidRPr="000B42B8">
        <w:rPr>
          <w:rFonts w:ascii="Century Gothic" w:hAnsi="Century Gothic"/>
          <w:b/>
          <w:bCs/>
          <w:sz w:val="72"/>
          <w:szCs w:val="72"/>
        </w:rPr>
        <w:t>LIMITS GRAPH SKETCHING ACTIVITY</w:t>
      </w:r>
    </w:p>
    <w:p w14:paraId="45BB39DC" w14:textId="74E203F1" w:rsidR="000B42B8" w:rsidRDefault="00A7070D" w:rsidP="000B42B8">
      <w:pPr>
        <w:widowControl w:val="0"/>
        <w:rPr>
          <w:rFonts w:ascii="Calibri" w:hAnsi="Calibri"/>
          <w:sz w:val="20"/>
          <w:szCs w:val="20"/>
        </w:rPr>
      </w:pPr>
      <w:r w:rsidRPr="00A7070D">
        <w:rPr>
          <w:rFonts w:ascii="Century Gothic" w:hAnsi="Century Gothic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B88AB2C" wp14:editId="1DBE3701">
            <wp:simplePos x="0" y="0"/>
            <wp:positionH relativeFrom="margin">
              <wp:align>right</wp:align>
            </wp:positionH>
            <wp:positionV relativeFrom="paragraph">
              <wp:posOffset>5434910</wp:posOffset>
            </wp:positionV>
            <wp:extent cx="4174490" cy="580390"/>
            <wp:effectExtent l="0" t="0" r="0" b="0"/>
            <wp:wrapSquare wrapText="bothSides"/>
            <wp:docPr id="1" name="Picture 1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4490" cy="580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42B8">
        <w:t> </w:t>
      </w:r>
    </w:p>
    <w:p w14:paraId="7663A99B" w14:textId="77777777" w:rsidR="005C0D3C" w:rsidRDefault="00A7070D">
      <w:pPr>
        <w:rPr>
          <w:rFonts w:ascii="Century Gothic" w:hAnsi="Century Gothic"/>
          <w:sz w:val="20"/>
          <w:szCs w:val="20"/>
        </w:rPr>
      </w:pPr>
      <w:r w:rsidRPr="00A7070D">
        <w:rPr>
          <w:rFonts w:ascii="Century Gothic" w:hAnsi="Century Gothic"/>
          <w:sz w:val="20"/>
          <w:szCs w:val="20"/>
        </w:rPr>
        <w:t xml:space="preserve">Activity Created by Sarah Carter </w:t>
      </w:r>
      <w:r>
        <w:rPr>
          <w:rFonts w:ascii="Century Gothic" w:hAnsi="Century Gothic"/>
          <w:sz w:val="20"/>
          <w:szCs w:val="20"/>
        </w:rPr>
        <w:br/>
      </w:r>
      <w:r w:rsidRPr="00A7070D">
        <w:rPr>
          <w:rFonts w:ascii="Century Gothic" w:hAnsi="Century Gothic"/>
          <w:sz w:val="20"/>
          <w:szCs w:val="20"/>
        </w:rPr>
        <w:t xml:space="preserve">@mathequalslove  </w:t>
      </w:r>
      <w:r>
        <w:rPr>
          <w:rFonts w:ascii="Century Gothic" w:hAnsi="Century Gothic"/>
          <w:sz w:val="20"/>
          <w:szCs w:val="20"/>
        </w:rPr>
        <w:br/>
      </w:r>
      <w:r w:rsidRPr="00A7070D">
        <w:rPr>
          <w:rFonts w:ascii="Century Gothic" w:hAnsi="Century Gothic"/>
          <w:sz w:val="20"/>
          <w:szCs w:val="20"/>
        </w:rPr>
        <w:t>mathequalslove.net</w:t>
      </w:r>
    </w:p>
    <w:p w14:paraId="7868850F" w14:textId="77777777" w:rsidR="005C0D3C" w:rsidRDefault="005C0D3C">
      <w:pPr>
        <w:rPr>
          <w:rFonts w:ascii="Century Gothic" w:hAnsi="Century Gothic"/>
          <w:sz w:val="20"/>
          <w:szCs w:val="20"/>
        </w:rPr>
      </w:pPr>
    </w:p>
    <w:p w14:paraId="5CC58530" w14:textId="7958EDD0" w:rsidR="005C0D3C" w:rsidRDefault="005C0D3C" w:rsidP="005C0D3C">
      <w:pPr>
        <w:widowControl w:val="0"/>
        <w:spacing w:line="225" w:lineRule="auto"/>
        <w:jc w:val="center"/>
        <w:rPr>
          <w:rFonts w:ascii="Century Gothic" w:hAnsi="Century Gothic"/>
          <w:b/>
          <w:bCs/>
          <w:sz w:val="72"/>
          <w:szCs w:val="72"/>
        </w:rPr>
      </w:pPr>
      <w:r w:rsidRPr="000B42B8">
        <w:rPr>
          <w:rFonts w:ascii="Century Gothic" w:hAnsi="Century Gothic"/>
          <w:b/>
          <w:bCs/>
          <w:sz w:val="72"/>
          <w:szCs w:val="72"/>
        </w:rPr>
        <w:lastRenderedPageBreak/>
        <w:t>LIMITS GRAPH SKETCHING ACTIVITY</w:t>
      </w:r>
    </w:p>
    <w:tbl>
      <w:tblPr>
        <w:tblStyle w:val="TableGrid"/>
        <w:tblpPr w:leftFromText="180" w:rightFromText="180" w:horzAnchor="margin" w:tblpY="1169"/>
        <w:tblW w:w="14400" w:type="dxa"/>
        <w:tblLook w:val="04A0" w:firstRow="1" w:lastRow="0" w:firstColumn="1" w:lastColumn="0" w:noHBand="0" w:noVBand="1"/>
      </w:tblPr>
      <w:tblGrid>
        <w:gridCol w:w="7200"/>
        <w:gridCol w:w="7200"/>
      </w:tblGrid>
      <w:tr w:rsidR="005C0D3C" w:rsidRPr="000B42B8" w14:paraId="69369EAC" w14:textId="77777777" w:rsidTr="00BE20EF">
        <w:trPr>
          <w:trHeight w:val="720"/>
        </w:trPr>
        <w:tc>
          <w:tcPr>
            <w:tcW w:w="7200" w:type="dxa"/>
            <w:tcBorders>
              <w:top w:val="nil"/>
              <w:left w:val="nil"/>
              <w:right w:val="nil"/>
            </w:tcBorders>
            <w:vAlign w:val="bottom"/>
          </w:tcPr>
          <w:p w14:paraId="480714AC" w14:textId="28E3F43E" w:rsidR="005C0D3C" w:rsidRPr="000B42B8" w:rsidRDefault="005C0D3C" w:rsidP="005C0D3C">
            <w:pPr>
              <w:jc w:val="center"/>
              <w:rPr>
                <w:rFonts w:ascii="Century Gothic" w:hAnsi="Century Gothic"/>
                <w:sz w:val="56"/>
                <w:szCs w:val="56"/>
              </w:rPr>
            </w:pPr>
            <w:r w:rsidRPr="000B42B8">
              <w:rPr>
                <w:rFonts w:ascii="Century Gothic" w:hAnsi="Century Gothic"/>
                <w:sz w:val="56"/>
                <w:szCs w:val="56"/>
              </w:rPr>
              <w:t xml:space="preserve">Set </w:t>
            </w:r>
            <w:r>
              <w:rPr>
                <w:rFonts w:ascii="Century Gothic" w:hAnsi="Century Gothic"/>
                <w:sz w:val="56"/>
                <w:szCs w:val="56"/>
              </w:rPr>
              <w:t>B</w:t>
            </w:r>
          </w:p>
        </w:tc>
        <w:tc>
          <w:tcPr>
            <w:tcW w:w="7200" w:type="dxa"/>
            <w:tcBorders>
              <w:top w:val="nil"/>
              <w:left w:val="nil"/>
              <w:right w:val="nil"/>
            </w:tcBorders>
            <w:vAlign w:val="bottom"/>
          </w:tcPr>
          <w:p w14:paraId="52B0F1BC" w14:textId="2CEFF138" w:rsidR="005C0D3C" w:rsidRPr="000B42B8" w:rsidRDefault="005C0D3C" w:rsidP="005C0D3C">
            <w:pPr>
              <w:jc w:val="center"/>
              <w:rPr>
                <w:rFonts w:ascii="Century Gothic" w:hAnsi="Century Gothic"/>
                <w:sz w:val="56"/>
                <w:szCs w:val="56"/>
              </w:rPr>
            </w:pPr>
            <w:r w:rsidRPr="000B42B8">
              <w:rPr>
                <w:rFonts w:ascii="Century Gothic" w:hAnsi="Century Gothic"/>
                <w:sz w:val="56"/>
                <w:szCs w:val="56"/>
              </w:rPr>
              <w:t xml:space="preserve">Set </w:t>
            </w:r>
            <w:r>
              <w:rPr>
                <w:rFonts w:ascii="Century Gothic" w:hAnsi="Century Gothic"/>
                <w:sz w:val="56"/>
                <w:szCs w:val="56"/>
              </w:rPr>
              <w:t>B</w:t>
            </w:r>
          </w:p>
        </w:tc>
      </w:tr>
      <w:tr w:rsidR="005C0D3C" w:rsidRPr="007975ED" w14:paraId="6CF2B295" w14:textId="77777777" w:rsidTr="00BE20EF">
        <w:trPr>
          <w:trHeight w:val="1440"/>
        </w:trPr>
        <w:tc>
          <w:tcPr>
            <w:tcW w:w="7200" w:type="dxa"/>
            <w:vAlign w:val="center"/>
          </w:tcPr>
          <w:p w14:paraId="6F722378" w14:textId="520F0140" w:rsidR="005C0D3C" w:rsidRPr="007975ED" w:rsidRDefault="005C0D3C" w:rsidP="005C0D3C">
            <w:pPr>
              <w:jc w:val="center"/>
              <w:rPr>
                <w:sz w:val="68"/>
                <w:szCs w:val="68"/>
              </w:rPr>
            </w:pPr>
            <m:oMathPara>
              <m:oMath>
                <m:r>
                  <w:rPr>
                    <w:rFonts w:ascii="Cambria Math" w:hAnsi="Cambria Math"/>
                    <w:sz w:val="68"/>
                    <w:szCs w:val="6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1</m:t>
                    </m:r>
                  </m:e>
                </m:d>
                <m:r>
                  <w:rPr>
                    <w:rFonts w:ascii="Cambria Math" w:hAnsi="Cambria Math"/>
                    <w:sz w:val="68"/>
                    <w:szCs w:val="68"/>
                  </w:rPr>
                  <m:t>=0</m:t>
                </m:r>
              </m:oMath>
            </m:oMathPara>
          </w:p>
        </w:tc>
        <w:tc>
          <w:tcPr>
            <w:tcW w:w="7200" w:type="dxa"/>
            <w:vAlign w:val="center"/>
          </w:tcPr>
          <w:p w14:paraId="08C79D85" w14:textId="085110B8" w:rsidR="005C0D3C" w:rsidRPr="007975ED" w:rsidRDefault="005C0D3C" w:rsidP="005C0D3C">
            <w:pPr>
              <w:rPr>
                <w:sz w:val="68"/>
                <w:szCs w:val="68"/>
              </w:rPr>
            </w:pPr>
            <m:oMathPara>
              <m:oMath>
                <m:r>
                  <w:rPr>
                    <w:rFonts w:ascii="Cambria Math" w:hAnsi="Cambria Math"/>
                    <w:sz w:val="68"/>
                    <w:szCs w:val="6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1</m:t>
                    </m:r>
                  </m:e>
                </m:d>
                <m:r>
                  <w:rPr>
                    <w:rFonts w:ascii="Cambria Math" w:hAnsi="Cambria Math"/>
                    <w:sz w:val="68"/>
                    <w:szCs w:val="68"/>
                  </w:rPr>
                  <m:t>=0</m:t>
                </m:r>
              </m:oMath>
            </m:oMathPara>
          </w:p>
        </w:tc>
      </w:tr>
      <w:tr w:rsidR="005C0D3C" w:rsidRPr="007975ED" w14:paraId="2CB07E65" w14:textId="77777777" w:rsidTr="00BE20EF">
        <w:trPr>
          <w:trHeight w:val="1440"/>
        </w:trPr>
        <w:tc>
          <w:tcPr>
            <w:tcW w:w="7200" w:type="dxa"/>
            <w:vAlign w:val="center"/>
          </w:tcPr>
          <w:p w14:paraId="35B9F1F8" w14:textId="4509C8A6" w:rsidR="005C0D3C" w:rsidRPr="007975ED" w:rsidRDefault="00E148EE" w:rsidP="005C0D3C">
            <w:pPr>
              <w:jc w:val="center"/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x→1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68"/>
                        <w:szCs w:val="68"/>
                      </w:rPr>
                      <m:t>does not exist</m:t>
                    </m:r>
                  </m:e>
                </m:func>
              </m:oMath>
            </m:oMathPara>
          </w:p>
        </w:tc>
        <w:tc>
          <w:tcPr>
            <w:tcW w:w="7200" w:type="dxa"/>
            <w:vAlign w:val="center"/>
          </w:tcPr>
          <w:p w14:paraId="39848A0A" w14:textId="36DB7590" w:rsidR="005C0D3C" w:rsidRPr="007975ED" w:rsidRDefault="00E148EE" w:rsidP="005C0D3C">
            <w:pPr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x→1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68"/>
                        <w:szCs w:val="68"/>
                      </w:rPr>
                      <m:t>does not exist</m:t>
                    </m:r>
                  </m:e>
                </m:func>
              </m:oMath>
            </m:oMathPara>
          </w:p>
        </w:tc>
      </w:tr>
      <w:tr w:rsidR="005C0D3C" w:rsidRPr="007975ED" w14:paraId="077164E0" w14:textId="77777777" w:rsidTr="00BE20EF">
        <w:trPr>
          <w:trHeight w:val="1440"/>
        </w:trPr>
        <w:tc>
          <w:tcPr>
            <w:tcW w:w="7200" w:type="dxa"/>
            <w:vAlign w:val="center"/>
          </w:tcPr>
          <w:p w14:paraId="09EDBD97" w14:textId="73DDD0C1" w:rsidR="005C0D3C" w:rsidRPr="007975ED" w:rsidRDefault="005C0D3C" w:rsidP="005C0D3C">
            <w:pPr>
              <w:jc w:val="center"/>
              <w:rPr>
                <w:sz w:val="68"/>
                <w:szCs w:val="68"/>
              </w:rPr>
            </w:pPr>
            <m:oMathPara>
              <m:oMath>
                <m:r>
                  <w:rPr>
                    <w:rFonts w:ascii="Cambria Math" w:hAnsi="Cambria Math"/>
                    <w:sz w:val="68"/>
                    <w:szCs w:val="6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-3</m:t>
                    </m:r>
                  </m:e>
                </m:d>
                <m:r>
                  <w:rPr>
                    <w:rFonts w:ascii="Cambria Math" w:hAnsi="Cambria Math"/>
                    <w:sz w:val="68"/>
                    <w:szCs w:val="6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68"/>
                    <w:szCs w:val="68"/>
                  </w:rPr>
                  <m:t>is undefined</m:t>
                </m:r>
              </m:oMath>
            </m:oMathPara>
          </w:p>
        </w:tc>
        <w:tc>
          <w:tcPr>
            <w:tcW w:w="7200" w:type="dxa"/>
            <w:vAlign w:val="center"/>
          </w:tcPr>
          <w:p w14:paraId="008EF59E" w14:textId="1B622037" w:rsidR="005C0D3C" w:rsidRPr="007975ED" w:rsidRDefault="005C0D3C" w:rsidP="005C0D3C">
            <w:pPr>
              <w:rPr>
                <w:sz w:val="68"/>
                <w:szCs w:val="68"/>
              </w:rPr>
            </w:pPr>
            <m:oMathPara>
              <m:oMath>
                <m:r>
                  <w:rPr>
                    <w:rFonts w:ascii="Cambria Math" w:hAnsi="Cambria Math"/>
                    <w:sz w:val="68"/>
                    <w:szCs w:val="6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-3</m:t>
                    </m:r>
                  </m:e>
                </m:d>
                <m:r>
                  <w:rPr>
                    <w:rFonts w:ascii="Cambria Math" w:hAnsi="Cambria Math"/>
                    <w:sz w:val="68"/>
                    <w:szCs w:val="6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68"/>
                    <w:szCs w:val="68"/>
                  </w:rPr>
                  <m:t>is undefined</m:t>
                </m:r>
              </m:oMath>
            </m:oMathPara>
          </w:p>
        </w:tc>
      </w:tr>
      <w:tr w:rsidR="005C0D3C" w:rsidRPr="007975ED" w14:paraId="4120E93C" w14:textId="77777777" w:rsidTr="00BE20EF">
        <w:trPr>
          <w:trHeight w:val="1440"/>
        </w:trPr>
        <w:tc>
          <w:tcPr>
            <w:tcW w:w="7200" w:type="dxa"/>
            <w:vAlign w:val="center"/>
          </w:tcPr>
          <w:p w14:paraId="24379AE1" w14:textId="5EE32A68" w:rsidR="005C0D3C" w:rsidRPr="007975ED" w:rsidRDefault="00E148EE" w:rsidP="005C0D3C">
            <w:pPr>
              <w:jc w:val="center"/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68"/>
                                <w:szCs w:val="6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-3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+</m:t>
                            </m:r>
                          </m:sup>
                        </m:sSup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= -1</m:t>
                    </m:r>
                  </m:e>
                </m:func>
              </m:oMath>
            </m:oMathPara>
          </w:p>
        </w:tc>
        <w:tc>
          <w:tcPr>
            <w:tcW w:w="7200" w:type="dxa"/>
            <w:vAlign w:val="center"/>
          </w:tcPr>
          <w:p w14:paraId="043D5CE1" w14:textId="3D30A5D1" w:rsidR="005C0D3C" w:rsidRPr="007975ED" w:rsidRDefault="00E148EE" w:rsidP="005C0D3C">
            <w:pPr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68"/>
                                <w:szCs w:val="6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-3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+</m:t>
                            </m:r>
                          </m:sup>
                        </m:sSup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= -1</m:t>
                    </m:r>
                  </m:e>
                </m:func>
              </m:oMath>
            </m:oMathPara>
          </w:p>
        </w:tc>
      </w:tr>
      <w:tr w:rsidR="005C0D3C" w:rsidRPr="007975ED" w14:paraId="137C3061" w14:textId="77777777" w:rsidTr="00BE20EF">
        <w:trPr>
          <w:trHeight w:val="1440"/>
        </w:trPr>
        <w:tc>
          <w:tcPr>
            <w:tcW w:w="7200" w:type="dxa"/>
            <w:vAlign w:val="center"/>
          </w:tcPr>
          <w:p w14:paraId="26A07B8D" w14:textId="183001AA" w:rsidR="005C0D3C" w:rsidRPr="007975ED" w:rsidRDefault="00E148EE" w:rsidP="005C0D3C">
            <w:pPr>
              <w:jc w:val="center"/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68"/>
                                <w:szCs w:val="6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-3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-</m:t>
                            </m:r>
                          </m:sup>
                        </m:sSup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= 1</m:t>
                    </m:r>
                  </m:e>
                </m:func>
              </m:oMath>
            </m:oMathPara>
          </w:p>
        </w:tc>
        <w:tc>
          <w:tcPr>
            <w:tcW w:w="7200" w:type="dxa"/>
            <w:vAlign w:val="center"/>
          </w:tcPr>
          <w:p w14:paraId="75B09CCC" w14:textId="4FD953ED" w:rsidR="005C0D3C" w:rsidRPr="007975ED" w:rsidRDefault="00E148EE" w:rsidP="005C0D3C">
            <w:pPr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68"/>
                                <w:szCs w:val="6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-3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68"/>
                                <w:szCs w:val="68"/>
                              </w:rPr>
                              <m:t>-</m:t>
                            </m:r>
                          </m:sup>
                        </m:sSup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= 1</m:t>
                    </m:r>
                  </m:e>
                </m:func>
              </m:oMath>
            </m:oMathPara>
          </w:p>
        </w:tc>
      </w:tr>
    </w:tbl>
    <w:p w14:paraId="63A83BB2" w14:textId="15896C48" w:rsidR="005C0D3C" w:rsidRPr="005C0D3C" w:rsidRDefault="005C0D3C" w:rsidP="005C0D3C">
      <w:pPr>
        <w:widowControl w:val="0"/>
        <w:spacing w:line="225" w:lineRule="auto"/>
        <w:rPr>
          <w:rFonts w:ascii="Century Gothic" w:hAnsi="Century Gothic"/>
          <w:b/>
          <w:bCs/>
          <w:sz w:val="24"/>
          <w:szCs w:val="24"/>
        </w:rPr>
      </w:pPr>
      <w:r w:rsidRPr="00A7070D">
        <w:rPr>
          <w:rFonts w:ascii="Century Gothic" w:hAnsi="Century Gothic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70A16B9E" wp14:editId="540BCD90">
            <wp:simplePos x="0" y="0"/>
            <wp:positionH relativeFrom="margin">
              <wp:align>right</wp:align>
            </wp:positionH>
            <wp:positionV relativeFrom="paragraph">
              <wp:posOffset>5403739</wp:posOffset>
            </wp:positionV>
            <wp:extent cx="4174490" cy="580390"/>
            <wp:effectExtent l="0" t="0" r="0" b="0"/>
            <wp:wrapSquare wrapText="bothSides"/>
            <wp:docPr id="2" name="Picture 2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4490" cy="580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47E177" w14:textId="4A82C341" w:rsidR="005C0D3C" w:rsidRPr="005C0D3C" w:rsidRDefault="005C0D3C" w:rsidP="005C0D3C">
      <w:pPr>
        <w:widowControl w:val="0"/>
        <w:rPr>
          <w:rFonts w:ascii="Calibri" w:hAnsi="Calibri"/>
          <w:sz w:val="20"/>
          <w:szCs w:val="20"/>
        </w:rPr>
      </w:pPr>
      <w:r w:rsidRPr="00A7070D">
        <w:rPr>
          <w:rFonts w:ascii="Century Gothic" w:hAnsi="Century Gothic"/>
          <w:sz w:val="20"/>
          <w:szCs w:val="20"/>
        </w:rPr>
        <w:t xml:space="preserve">Activity Created by Sarah Carter </w:t>
      </w:r>
      <w:r>
        <w:rPr>
          <w:rFonts w:ascii="Century Gothic" w:hAnsi="Century Gothic"/>
          <w:sz w:val="20"/>
          <w:szCs w:val="20"/>
        </w:rPr>
        <w:br/>
      </w:r>
      <w:r w:rsidRPr="00A7070D">
        <w:rPr>
          <w:rFonts w:ascii="Century Gothic" w:hAnsi="Century Gothic"/>
          <w:sz w:val="20"/>
          <w:szCs w:val="20"/>
        </w:rPr>
        <w:t xml:space="preserve">@mathequalslove  </w:t>
      </w:r>
      <w:r>
        <w:rPr>
          <w:rFonts w:ascii="Century Gothic" w:hAnsi="Century Gothic"/>
          <w:sz w:val="20"/>
          <w:szCs w:val="20"/>
        </w:rPr>
        <w:br/>
      </w:r>
      <w:r w:rsidRPr="00A7070D">
        <w:rPr>
          <w:rFonts w:ascii="Century Gothic" w:hAnsi="Century Gothic"/>
          <w:sz w:val="20"/>
          <w:szCs w:val="20"/>
        </w:rPr>
        <w:t xml:space="preserve">mathequalslove.net  </w:t>
      </w:r>
    </w:p>
    <w:p w14:paraId="62B31009" w14:textId="686EA979" w:rsidR="000D53FC" w:rsidRPr="00A7070D" w:rsidRDefault="00A7070D">
      <w:pPr>
        <w:rPr>
          <w:rFonts w:ascii="Century Gothic" w:hAnsi="Century Gothic"/>
          <w:sz w:val="20"/>
          <w:szCs w:val="20"/>
        </w:rPr>
      </w:pPr>
      <w:r w:rsidRPr="00A7070D">
        <w:rPr>
          <w:rFonts w:ascii="Century Gothic" w:hAnsi="Century Gothic"/>
          <w:sz w:val="20"/>
          <w:szCs w:val="20"/>
        </w:rPr>
        <w:t xml:space="preserve">  </w:t>
      </w:r>
    </w:p>
    <w:p w14:paraId="49055662" w14:textId="0696DA0C" w:rsidR="005C0D3C" w:rsidRDefault="005C0D3C" w:rsidP="005C0D3C">
      <w:pPr>
        <w:widowControl w:val="0"/>
        <w:spacing w:line="225" w:lineRule="auto"/>
        <w:jc w:val="center"/>
        <w:rPr>
          <w:rFonts w:ascii="Century Gothic" w:hAnsi="Century Gothic"/>
          <w:b/>
          <w:bCs/>
          <w:sz w:val="72"/>
          <w:szCs w:val="72"/>
        </w:rPr>
      </w:pPr>
      <w:r w:rsidRPr="000B42B8">
        <w:rPr>
          <w:rFonts w:ascii="Century Gothic" w:hAnsi="Century Gothic"/>
          <w:b/>
          <w:bCs/>
          <w:sz w:val="72"/>
          <w:szCs w:val="72"/>
        </w:rPr>
        <w:lastRenderedPageBreak/>
        <w:t>LIMITS GRAPH SKETCHING ACTIVITY</w:t>
      </w:r>
    </w:p>
    <w:tbl>
      <w:tblPr>
        <w:tblStyle w:val="TableGrid"/>
        <w:tblpPr w:leftFromText="180" w:rightFromText="180" w:horzAnchor="margin" w:tblpY="1169"/>
        <w:tblW w:w="14400" w:type="dxa"/>
        <w:tblLook w:val="04A0" w:firstRow="1" w:lastRow="0" w:firstColumn="1" w:lastColumn="0" w:noHBand="0" w:noVBand="1"/>
      </w:tblPr>
      <w:tblGrid>
        <w:gridCol w:w="7200"/>
        <w:gridCol w:w="7200"/>
      </w:tblGrid>
      <w:tr w:rsidR="005C0D3C" w:rsidRPr="000B42B8" w14:paraId="2998AC70" w14:textId="77777777" w:rsidTr="00BE20EF">
        <w:trPr>
          <w:trHeight w:val="720"/>
        </w:trPr>
        <w:tc>
          <w:tcPr>
            <w:tcW w:w="7200" w:type="dxa"/>
            <w:tcBorders>
              <w:top w:val="nil"/>
              <w:left w:val="nil"/>
              <w:right w:val="nil"/>
            </w:tcBorders>
            <w:vAlign w:val="bottom"/>
          </w:tcPr>
          <w:p w14:paraId="6CCFC6EA" w14:textId="298FB99C" w:rsidR="005C0D3C" w:rsidRPr="000B42B8" w:rsidRDefault="005C0D3C" w:rsidP="00BE20EF">
            <w:pPr>
              <w:jc w:val="center"/>
              <w:rPr>
                <w:rFonts w:ascii="Century Gothic" w:hAnsi="Century Gothic"/>
                <w:sz w:val="56"/>
                <w:szCs w:val="56"/>
              </w:rPr>
            </w:pPr>
            <w:r w:rsidRPr="000B42B8">
              <w:rPr>
                <w:rFonts w:ascii="Century Gothic" w:hAnsi="Century Gothic"/>
                <w:sz w:val="56"/>
                <w:szCs w:val="56"/>
              </w:rPr>
              <w:t xml:space="preserve">Set </w:t>
            </w:r>
            <w:r>
              <w:rPr>
                <w:rFonts w:ascii="Century Gothic" w:hAnsi="Century Gothic"/>
                <w:sz w:val="56"/>
                <w:szCs w:val="56"/>
              </w:rPr>
              <w:t>C</w:t>
            </w:r>
          </w:p>
        </w:tc>
        <w:tc>
          <w:tcPr>
            <w:tcW w:w="7200" w:type="dxa"/>
            <w:tcBorders>
              <w:top w:val="nil"/>
              <w:left w:val="nil"/>
              <w:right w:val="nil"/>
            </w:tcBorders>
            <w:vAlign w:val="bottom"/>
          </w:tcPr>
          <w:p w14:paraId="7A0EECA0" w14:textId="1BCE8C37" w:rsidR="005C0D3C" w:rsidRPr="000B42B8" w:rsidRDefault="005C0D3C" w:rsidP="00BE20EF">
            <w:pPr>
              <w:jc w:val="center"/>
              <w:rPr>
                <w:rFonts w:ascii="Century Gothic" w:hAnsi="Century Gothic"/>
                <w:sz w:val="56"/>
                <w:szCs w:val="56"/>
              </w:rPr>
            </w:pPr>
            <w:r w:rsidRPr="000B42B8">
              <w:rPr>
                <w:rFonts w:ascii="Century Gothic" w:hAnsi="Century Gothic"/>
                <w:sz w:val="56"/>
                <w:szCs w:val="56"/>
              </w:rPr>
              <w:t xml:space="preserve">Set </w:t>
            </w:r>
            <w:r>
              <w:rPr>
                <w:rFonts w:ascii="Century Gothic" w:hAnsi="Century Gothic"/>
                <w:sz w:val="56"/>
                <w:szCs w:val="56"/>
              </w:rPr>
              <w:t>C</w:t>
            </w:r>
          </w:p>
        </w:tc>
      </w:tr>
      <w:tr w:rsidR="001C3A21" w:rsidRPr="007975ED" w14:paraId="66C37A5D" w14:textId="77777777" w:rsidTr="00BE20EF">
        <w:trPr>
          <w:trHeight w:val="1440"/>
        </w:trPr>
        <w:tc>
          <w:tcPr>
            <w:tcW w:w="7200" w:type="dxa"/>
            <w:vAlign w:val="center"/>
          </w:tcPr>
          <w:p w14:paraId="611C1755" w14:textId="1F2A1A9B" w:rsidR="001C3A21" w:rsidRPr="007975ED" w:rsidRDefault="001C3A21" w:rsidP="001C3A21">
            <w:pPr>
              <w:jc w:val="center"/>
              <w:rPr>
                <w:sz w:val="68"/>
                <w:szCs w:val="68"/>
              </w:rPr>
            </w:pPr>
            <m:oMathPara>
              <m:oMath>
                <m:r>
                  <w:rPr>
                    <w:rFonts w:ascii="Cambria Math" w:hAnsi="Cambria Math"/>
                    <w:sz w:val="68"/>
                    <w:szCs w:val="6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-4</m:t>
                    </m:r>
                  </m:e>
                </m:d>
                <m:r>
                  <w:rPr>
                    <w:rFonts w:ascii="Cambria Math" w:hAnsi="Cambria Math"/>
                    <w:sz w:val="68"/>
                    <w:szCs w:val="68"/>
                  </w:rPr>
                  <m:t>=2</m:t>
                </m:r>
              </m:oMath>
            </m:oMathPara>
          </w:p>
        </w:tc>
        <w:tc>
          <w:tcPr>
            <w:tcW w:w="7200" w:type="dxa"/>
            <w:vAlign w:val="center"/>
          </w:tcPr>
          <w:p w14:paraId="0DB7FF22" w14:textId="389C4822" w:rsidR="001C3A21" w:rsidRPr="007975ED" w:rsidRDefault="001C3A21" w:rsidP="001C3A21">
            <w:pPr>
              <w:rPr>
                <w:sz w:val="68"/>
                <w:szCs w:val="68"/>
              </w:rPr>
            </w:pPr>
            <m:oMathPara>
              <m:oMath>
                <m:r>
                  <w:rPr>
                    <w:rFonts w:ascii="Cambria Math" w:hAnsi="Cambria Math"/>
                    <w:sz w:val="68"/>
                    <w:szCs w:val="6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-4</m:t>
                    </m:r>
                  </m:e>
                </m:d>
                <m:r>
                  <w:rPr>
                    <w:rFonts w:ascii="Cambria Math" w:hAnsi="Cambria Math"/>
                    <w:sz w:val="68"/>
                    <w:szCs w:val="68"/>
                  </w:rPr>
                  <m:t>=2</m:t>
                </m:r>
              </m:oMath>
            </m:oMathPara>
          </w:p>
        </w:tc>
      </w:tr>
      <w:tr w:rsidR="001C3A21" w:rsidRPr="007975ED" w14:paraId="4B38450B" w14:textId="77777777" w:rsidTr="00BE20EF">
        <w:trPr>
          <w:trHeight w:val="1440"/>
        </w:trPr>
        <w:tc>
          <w:tcPr>
            <w:tcW w:w="7200" w:type="dxa"/>
            <w:vAlign w:val="center"/>
          </w:tcPr>
          <w:p w14:paraId="743A38C5" w14:textId="5D06B24E" w:rsidR="001C3A21" w:rsidRPr="007975ED" w:rsidRDefault="001C3A21" w:rsidP="001C3A21">
            <w:pPr>
              <w:jc w:val="center"/>
              <w:rPr>
                <w:sz w:val="68"/>
                <w:szCs w:val="68"/>
              </w:rPr>
            </w:pPr>
            <m:oMathPara>
              <m:oMath>
                <m:r>
                  <w:rPr>
                    <w:rFonts w:ascii="Cambria Math" w:hAnsi="Cambria Math"/>
                    <w:sz w:val="68"/>
                    <w:szCs w:val="6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sz w:val="68"/>
                    <w:szCs w:val="68"/>
                  </w:rPr>
                  <m:t>= -1</m:t>
                </m:r>
              </m:oMath>
            </m:oMathPara>
          </w:p>
        </w:tc>
        <w:tc>
          <w:tcPr>
            <w:tcW w:w="7200" w:type="dxa"/>
            <w:vAlign w:val="center"/>
          </w:tcPr>
          <w:p w14:paraId="78A0C87C" w14:textId="26281E10" w:rsidR="001C3A21" w:rsidRPr="007975ED" w:rsidRDefault="001C3A21" w:rsidP="001C3A21">
            <w:pPr>
              <w:rPr>
                <w:sz w:val="68"/>
                <w:szCs w:val="68"/>
              </w:rPr>
            </w:pPr>
            <m:oMathPara>
              <m:oMath>
                <m:r>
                  <w:rPr>
                    <w:rFonts w:ascii="Cambria Math" w:hAnsi="Cambria Math"/>
                    <w:sz w:val="68"/>
                    <w:szCs w:val="6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sz w:val="68"/>
                    <w:szCs w:val="68"/>
                  </w:rPr>
                  <m:t>= -1</m:t>
                </m:r>
              </m:oMath>
            </m:oMathPara>
          </w:p>
        </w:tc>
      </w:tr>
      <w:tr w:rsidR="001C3A21" w:rsidRPr="007975ED" w14:paraId="7F276CD3" w14:textId="77777777" w:rsidTr="00BE20EF">
        <w:trPr>
          <w:trHeight w:val="1440"/>
        </w:trPr>
        <w:tc>
          <w:tcPr>
            <w:tcW w:w="7200" w:type="dxa"/>
            <w:vAlign w:val="center"/>
          </w:tcPr>
          <w:p w14:paraId="48BD848C" w14:textId="39714AC4" w:rsidR="001C3A21" w:rsidRPr="007975ED" w:rsidRDefault="001C3A21" w:rsidP="001C3A21">
            <w:pPr>
              <w:jc w:val="center"/>
              <w:rPr>
                <w:sz w:val="68"/>
                <w:szCs w:val="68"/>
              </w:rPr>
            </w:pPr>
            <m:oMathPara>
              <m:oMath>
                <m:r>
                  <w:rPr>
                    <w:rFonts w:ascii="Cambria Math" w:hAnsi="Cambria Math"/>
                    <w:sz w:val="68"/>
                    <w:szCs w:val="6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4</m:t>
                    </m:r>
                  </m:e>
                </m:d>
                <m:r>
                  <w:rPr>
                    <w:rFonts w:ascii="Cambria Math" w:hAnsi="Cambria Math"/>
                    <w:sz w:val="68"/>
                    <w:szCs w:val="68"/>
                  </w:rPr>
                  <m:t>=4</m:t>
                </m:r>
              </m:oMath>
            </m:oMathPara>
          </w:p>
        </w:tc>
        <w:tc>
          <w:tcPr>
            <w:tcW w:w="7200" w:type="dxa"/>
            <w:vAlign w:val="center"/>
          </w:tcPr>
          <w:p w14:paraId="2992C8A0" w14:textId="23B8C281" w:rsidR="001C3A21" w:rsidRPr="007975ED" w:rsidRDefault="001C3A21" w:rsidP="001C3A21">
            <w:pPr>
              <w:rPr>
                <w:sz w:val="68"/>
                <w:szCs w:val="68"/>
              </w:rPr>
            </w:pPr>
            <m:oMathPara>
              <m:oMath>
                <m:r>
                  <w:rPr>
                    <w:rFonts w:ascii="Cambria Math" w:hAnsi="Cambria Math"/>
                    <w:sz w:val="68"/>
                    <w:szCs w:val="6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4</m:t>
                    </m:r>
                  </m:e>
                </m:d>
                <m:r>
                  <w:rPr>
                    <w:rFonts w:ascii="Cambria Math" w:hAnsi="Cambria Math"/>
                    <w:sz w:val="68"/>
                    <w:szCs w:val="68"/>
                  </w:rPr>
                  <m:t>=4</m:t>
                </m:r>
              </m:oMath>
            </m:oMathPara>
          </w:p>
        </w:tc>
      </w:tr>
      <w:tr w:rsidR="001C3A21" w:rsidRPr="007975ED" w14:paraId="51295677" w14:textId="77777777" w:rsidTr="00BE20EF">
        <w:trPr>
          <w:trHeight w:val="1440"/>
        </w:trPr>
        <w:tc>
          <w:tcPr>
            <w:tcW w:w="7200" w:type="dxa"/>
            <w:vAlign w:val="center"/>
          </w:tcPr>
          <w:p w14:paraId="2686DE87" w14:textId="0CE88894" w:rsidR="001C3A21" w:rsidRPr="007975ED" w:rsidRDefault="00E148EE" w:rsidP="001C3A21">
            <w:pPr>
              <w:jc w:val="center"/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x→4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68"/>
                        <w:szCs w:val="68"/>
                      </w:rPr>
                      <m:t>does not exist</m:t>
                    </m:r>
                  </m:e>
                </m:func>
              </m:oMath>
            </m:oMathPara>
          </w:p>
        </w:tc>
        <w:tc>
          <w:tcPr>
            <w:tcW w:w="7200" w:type="dxa"/>
            <w:vAlign w:val="center"/>
          </w:tcPr>
          <w:p w14:paraId="1F13AEE5" w14:textId="5D1E56B3" w:rsidR="001C3A21" w:rsidRPr="007975ED" w:rsidRDefault="00E148EE" w:rsidP="001C3A21">
            <w:pPr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x→4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68"/>
                        <w:szCs w:val="68"/>
                      </w:rPr>
                      <m:t>does not exist</m:t>
                    </m:r>
                  </m:e>
                </m:func>
              </m:oMath>
            </m:oMathPara>
          </w:p>
        </w:tc>
      </w:tr>
      <w:tr w:rsidR="001C3A21" w:rsidRPr="007975ED" w14:paraId="485A342B" w14:textId="77777777" w:rsidTr="00BE20EF">
        <w:trPr>
          <w:trHeight w:val="1440"/>
        </w:trPr>
        <w:tc>
          <w:tcPr>
            <w:tcW w:w="7200" w:type="dxa"/>
            <w:vAlign w:val="center"/>
          </w:tcPr>
          <w:p w14:paraId="39E6F3D0" w14:textId="08953EC8" w:rsidR="001C3A21" w:rsidRPr="007975ED" w:rsidRDefault="00E148EE" w:rsidP="001C3A21">
            <w:pPr>
              <w:jc w:val="center"/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x→-3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= 1</m:t>
                    </m:r>
                  </m:e>
                </m:func>
              </m:oMath>
            </m:oMathPara>
          </w:p>
        </w:tc>
        <w:tc>
          <w:tcPr>
            <w:tcW w:w="7200" w:type="dxa"/>
            <w:vAlign w:val="center"/>
          </w:tcPr>
          <w:p w14:paraId="6C245192" w14:textId="2F7606F8" w:rsidR="001C3A21" w:rsidRPr="007975ED" w:rsidRDefault="00E148EE" w:rsidP="001C3A21">
            <w:pPr>
              <w:rPr>
                <w:sz w:val="68"/>
                <w:szCs w:val="6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68"/>
                        <w:szCs w:val="6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x→-3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68"/>
                            <w:szCs w:val="6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68"/>
                            <w:szCs w:val="6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68"/>
                        <w:szCs w:val="68"/>
                      </w:rPr>
                      <m:t>= 1</m:t>
                    </m:r>
                  </m:e>
                </m:func>
              </m:oMath>
            </m:oMathPara>
          </w:p>
        </w:tc>
      </w:tr>
    </w:tbl>
    <w:p w14:paraId="47901F47" w14:textId="77777777" w:rsidR="005C0D3C" w:rsidRPr="005C0D3C" w:rsidRDefault="005C0D3C" w:rsidP="005C0D3C">
      <w:pPr>
        <w:widowControl w:val="0"/>
        <w:spacing w:line="225" w:lineRule="auto"/>
        <w:rPr>
          <w:rFonts w:ascii="Century Gothic" w:hAnsi="Century Gothic"/>
          <w:b/>
          <w:bCs/>
          <w:sz w:val="24"/>
          <w:szCs w:val="24"/>
        </w:rPr>
      </w:pPr>
      <w:r w:rsidRPr="00A7070D">
        <w:rPr>
          <w:rFonts w:ascii="Century Gothic" w:hAnsi="Century Gothic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24B49624" wp14:editId="3EF0AD2F">
            <wp:simplePos x="0" y="0"/>
            <wp:positionH relativeFrom="margin">
              <wp:align>right</wp:align>
            </wp:positionH>
            <wp:positionV relativeFrom="paragraph">
              <wp:posOffset>5403739</wp:posOffset>
            </wp:positionV>
            <wp:extent cx="4174490" cy="580390"/>
            <wp:effectExtent l="0" t="0" r="0" b="0"/>
            <wp:wrapSquare wrapText="bothSides"/>
            <wp:docPr id="3" name="Picture 3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4490" cy="580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F4FBC4" w14:textId="3230B034" w:rsidR="000B42B8" w:rsidRPr="005C0D3C" w:rsidRDefault="005C0D3C" w:rsidP="005C0D3C">
      <w:pPr>
        <w:widowControl w:val="0"/>
        <w:rPr>
          <w:rFonts w:ascii="Calibri" w:hAnsi="Calibri"/>
          <w:sz w:val="20"/>
          <w:szCs w:val="20"/>
        </w:rPr>
      </w:pPr>
      <w:r w:rsidRPr="00A7070D">
        <w:rPr>
          <w:rFonts w:ascii="Century Gothic" w:hAnsi="Century Gothic"/>
          <w:sz w:val="20"/>
          <w:szCs w:val="20"/>
        </w:rPr>
        <w:t xml:space="preserve">Activity Created by Sarah Carter </w:t>
      </w:r>
      <w:r>
        <w:rPr>
          <w:rFonts w:ascii="Century Gothic" w:hAnsi="Century Gothic"/>
          <w:sz w:val="20"/>
          <w:szCs w:val="20"/>
        </w:rPr>
        <w:br/>
      </w:r>
      <w:r w:rsidRPr="00A7070D">
        <w:rPr>
          <w:rFonts w:ascii="Century Gothic" w:hAnsi="Century Gothic"/>
          <w:sz w:val="20"/>
          <w:szCs w:val="20"/>
        </w:rPr>
        <w:t xml:space="preserve">@mathequalslove  </w:t>
      </w:r>
      <w:r>
        <w:rPr>
          <w:rFonts w:ascii="Century Gothic" w:hAnsi="Century Gothic"/>
          <w:sz w:val="20"/>
          <w:szCs w:val="20"/>
        </w:rPr>
        <w:br/>
      </w:r>
      <w:r w:rsidRPr="00A7070D">
        <w:rPr>
          <w:rFonts w:ascii="Century Gothic" w:hAnsi="Century Gothic"/>
          <w:sz w:val="20"/>
          <w:szCs w:val="20"/>
        </w:rPr>
        <w:t xml:space="preserve">mathequalslove.net  </w:t>
      </w:r>
    </w:p>
    <w:sectPr w:rsidR="000B42B8" w:rsidRPr="005C0D3C" w:rsidSect="00766D4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D4D"/>
    <w:rsid w:val="000A6D2B"/>
    <w:rsid w:val="000B42B8"/>
    <w:rsid w:val="000D53FC"/>
    <w:rsid w:val="001C3A21"/>
    <w:rsid w:val="004A54C7"/>
    <w:rsid w:val="005C0D3C"/>
    <w:rsid w:val="00766D4D"/>
    <w:rsid w:val="007975ED"/>
    <w:rsid w:val="0087342D"/>
    <w:rsid w:val="008775BB"/>
    <w:rsid w:val="00985C92"/>
    <w:rsid w:val="00A7070D"/>
    <w:rsid w:val="00E1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A6487"/>
  <w15:chartTrackingRefBased/>
  <w15:docId w15:val="{7CF48ED3-27BD-470F-9E9D-0999C07B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6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66D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8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9</cp:revision>
  <cp:lastPrinted>2022-08-23T02:02:00Z</cp:lastPrinted>
  <dcterms:created xsi:type="dcterms:W3CDTF">2022-08-23T01:11:00Z</dcterms:created>
  <dcterms:modified xsi:type="dcterms:W3CDTF">2022-08-24T00:28:00Z</dcterms:modified>
</cp:coreProperties>
</file>