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48A108" w14:textId="73605AEE" w:rsidR="00712E6B" w:rsidRPr="00712E6B" w:rsidRDefault="00042301" w:rsidP="00712E6B">
      <w:pPr>
        <w:jc w:val="center"/>
        <w:rPr>
          <w:b/>
        </w:rPr>
      </w:pPr>
      <w:r w:rsidRPr="00712E6B">
        <w:rPr>
          <w:b/>
        </w:rPr>
        <w:t xml:space="preserve">Verifying Trig </w:t>
      </w:r>
      <w:bookmarkStart w:id="0" w:name="_GoBack"/>
      <w:bookmarkEnd w:id="0"/>
      <w:r w:rsidRPr="00712E6B">
        <w:rPr>
          <w:b/>
        </w:rPr>
        <w:t>Identities</w:t>
      </w:r>
    </w:p>
    <w:p w14:paraId="6E5687DF" w14:textId="77777777" w:rsidR="00042301" w:rsidRDefault="00042301">
      <w:r>
        <w:t xml:space="preserve">Verify each trig identity. Show that one side of the equation is equivalent to the other side of the equation. Show each step of the process. </w:t>
      </w:r>
    </w:p>
    <w:p w14:paraId="08A7594C" w14:textId="77777777" w:rsidR="00042301" w:rsidRDefault="00042301"/>
    <w:p w14:paraId="17195FA6" w14:textId="77777777" w:rsidR="00780749" w:rsidRDefault="00780749">
      <w:pPr>
        <w:rPr>
          <w:rFonts w:ascii="Cambria Math" w:hAnsi="Cambria Math"/>
          <w:oMath/>
        </w:rPr>
        <w:sectPr w:rsidR="0078074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3772F22" w14:textId="77777777" w:rsidR="00042301" w:rsidRPr="00042301" w:rsidRDefault="00042301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-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tan</m:t>
              </m:r>
            </m:fName>
            <m:e>
              <m:r>
                <w:rPr>
                  <w:rFonts w:ascii="Cambria Math" w:hAnsi="Cambria Math"/>
                </w:rPr>
                <m:t>θ</m:t>
              </m:r>
            </m:e>
          </m:func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θ</m:t>
              </m:r>
            </m:e>
          </m:func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r>
                <w:rPr>
                  <w:rFonts w:ascii="Cambria Math" w:hAnsi="Cambria Math"/>
                </w:rPr>
                <m:t>(-θ)</m:t>
              </m:r>
            </m:e>
          </m:func>
        </m:oMath>
      </m:oMathPara>
    </w:p>
    <w:p w14:paraId="4E57FE4C" w14:textId="77777777" w:rsidR="00042301" w:rsidRDefault="00042301">
      <w:pPr>
        <w:rPr>
          <w:rFonts w:eastAsiaTheme="minorEastAsia"/>
        </w:rPr>
      </w:pPr>
    </w:p>
    <w:p w14:paraId="20C3865F" w14:textId="77777777" w:rsidR="00042301" w:rsidRDefault="00042301">
      <w:pPr>
        <w:rPr>
          <w:rFonts w:eastAsiaTheme="minorEastAsia"/>
        </w:rPr>
      </w:pPr>
    </w:p>
    <w:p w14:paraId="0806BF69" w14:textId="77777777" w:rsidR="00780749" w:rsidRDefault="00780749">
      <w:pPr>
        <w:rPr>
          <w:rFonts w:eastAsiaTheme="minorEastAsia"/>
        </w:rPr>
      </w:pPr>
    </w:p>
    <w:p w14:paraId="05E9CAE8" w14:textId="77777777" w:rsidR="00042301" w:rsidRDefault="00042301">
      <w:pPr>
        <w:rPr>
          <w:rFonts w:eastAsiaTheme="minorEastAsia"/>
        </w:rPr>
      </w:pPr>
    </w:p>
    <w:p w14:paraId="7519DCC0" w14:textId="77777777" w:rsidR="00042301" w:rsidRPr="00042301" w:rsidRDefault="00D342DA">
      <w:pPr>
        <w:rPr>
          <w:rFonts w:eastAsiaTheme="minorEastAsia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sec</m:t>
                  </m:r>
                </m:fName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csc</m:t>
                  </m:r>
                </m:fName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</m:func>
            </m:den>
          </m:f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tan</m:t>
              </m:r>
            </m:fName>
            <m:e>
              <m:r>
                <w:rPr>
                  <w:rFonts w:ascii="Cambria Math" w:hAnsi="Cambria Math"/>
                </w:rPr>
                <m:t>θ</m:t>
              </m:r>
            </m:e>
          </m:func>
        </m:oMath>
      </m:oMathPara>
    </w:p>
    <w:p w14:paraId="7C36B3F9" w14:textId="77777777" w:rsidR="00042301" w:rsidRDefault="00042301">
      <w:pPr>
        <w:rPr>
          <w:rFonts w:eastAsiaTheme="minorEastAsia"/>
        </w:rPr>
      </w:pPr>
    </w:p>
    <w:p w14:paraId="59A34BF8" w14:textId="77777777" w:rsidR="00042301" w:rsidRDefault="00042301">
      <w:pPr>
        <w:rPr>
          <w:rFonts w:eastAsiaTheme="minorEastAsia"/>
        </w:rPr>
      </w:pPr>
    </w:p>
    <w:p w14:paraId="68A65450" w14:textId="77777777" w:rsidR="00042301" w:rsidRDefault="00042301">
      <w:pPr>
        <w:rPr>
          <w:rFonts w:eastAsiaTheme="minorEastAsia"/>
        </w:rPr>
      </w:pPr>
    </w:p>
    <w:p w14:paraId="4FFD7E7E" w14:textId="77777777" w:rsidR="00042301" w:rsidRDefault="00042301">
      <w:pPr>
        <w:rPr>
          <w:rFonts w:eastAsiaTheme="minorEastAsia"/>
        </w:rPr>
      </w:pPr>
    </w:p>
    <w:p w14:paraId="4AEA8429" w14:textId="77777777" w:rsidR="00042301" w:rsidRPr="00042301" w:rsidRDefault="00D342DA">
      <w:pPr>
        <w:rPr>
          <w:rFonts w:eastAsiaTheme="minorEastAsia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cot</m:t>
              </m:r>
            </m:fName>
            <m:e>
              <m:r>
                <w:rPr>
                  <w:rFonts w:ascii="Cambria Math" w:hAnsi="Cambria Math"/>
                </w:rPr>
                <m:t>θ</m:t>
              </m:r>
            </m:e>
          </m:func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r>
                <w:rPr>
                  <w:rFonts w:ascii="Cambria Math" w:hAnsi="Cambria Math"/>
                </w:rPr>
                <m:t>θ</m:t>
              </m:r>
            </m:e>
          </m:func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θ</m:t>
              </m:r>
            </m:e>
          </m:func>
        </m:oMath>
      </m:oMathPara>
    </w:p>
    <w:p w14:paraId="21DCF150" w14:textId="77777777" w:rsidR="00042301" w:rsidRDefault="00042301">
      <w:pPr>
        <w:rPr>
          <w:rFonts w:eastAsiaTheme="minorEastAsia"/>
        </w:rPr>
      </w:pPr>
    </w:p>
    <w:p w14:paraId="34224A6D" w14:textId="77777777" w:rsidR="00042301" w:rsidRDefault="00042301">
      <w:pPr>
        <w:rPr>
          <w:rFonts w:eastAsiaTheme="minorEastAsia"/>
        </w:rPr>
      </w:pPr>
    </w:p>
    <w:p w14:paraId="228E1290" w14:textId="77777777" w:rsidR="00042301" w:rsidRDefault="00042301">
      <w:pPr>
        <w:rPr>
          <w:rFonts w:eastAsiaTheme="minorEastAsia"/>
        </w:rPr>
      </w:pPr>
    </w:p>
    <w:p w14:paraId="3F6AE56B" w14:textId="77777777" w:rsidR="00042301" w:rsidRDefault="00042301">
      <w:pPr>
        <w:rPr>
          <w:rFonts w:eastAsiaTheme="minorEastAsia"/>
        </w:rPr>
      </w:pPr>
    </w:p>
    <w:p w14:paraId="02F0222D" w14:textId="77777777" w:rsidR="00042301" w:rsidRPr="00042301" w:rsidRDefault="00D342DA">
      <w:pPr>
        <w:rPr>
          <w:rFonts w:eastAsiaTheme="minorEastAsia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sec</m:t>
              </m:r>
            </m:fName>
            <m:e>
              <m:r>
                <w:rPr>
                  <w:rFonts w:ascii="Cambria Math" w:hAnsi="Cambria Math"/>
                </w:rPr>
                <m:t>θ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cot</m:t>
              </m:r>
            </m:fName>
            <m:e>
              <m:r>
                <w:rPr>
                  <w:rFonts w:ascii="Cambria Math" w:hAnsi="Cambria Math"/>
                </w:rPr>
                <m:t>θ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sin</m:t>
              </m:r>
            </m:fName>
            <m:e>
              <m:r>
                <w:rPr>
                  <w:rFonts w:ascii="Cambria Math" w:hAnsi="Cambria Math"/>
                </w:rPr>
                <m:t>θ</m:t>
              </m:r>
            </m:e>
          </m:func>
          <m:r>
            <w:rPr>
              <w:rFonts w:ascii="Cambria Math" w:eastAsiaTheme="minorEastAsia" w:hAnsi="Cambria Math"/>
            </w:rPr>
            <m:t>=1</m:t>
          </m:r>
        </m:oMath>
      </m:oMathPara>
    </w:p>
    <w:p w14:paraId="515BC5D4" w14:textId="77777777" w:rsidR="00042301" w:rsidRDefault="00042301">
      <w:pPr>
        <w:rPr>
          <w:rFonts w:eastAsiaTheme="minorEastAsia"/>
        </w:rPr>
      </w:pPr>
    </w:p>
    <w:p w14:paraId="48C139AC" w14:textId="77777777" w:rsidR="00042301" w:rsidRDefault="00042301">
      <w:pPr>
        <w:rPr>
          <w:rFonts w:eastAsiaTheme="minorEastAsia"/>
        </w:rPr>
      </w:pPr>
    </w:p>
    <w:p w14:paraId="37CE5C4B" w14:textId="77777777" w:rsidR="00042301" w:rsidRDefault="00042301">
      <w:pPr>
        <w:rPr>
          <w:rFonts w:eastAsiaTheme="minorEastAsia"/>
        </w:rPr>
      </w:pPr>
    </w:p>
    <w:p w14:paraId="02B776CD" w14:textId="77777777" w:rsidR="00042301" w:rsidRDefault="00042301">
      <w:pPr>
        <w:rPr>
          <w:rFonts w:eastAsiaTheme="minorEastAsia"/>
        </w:rPr>
      </w:pPr>
    </w:p>
    <w:p w14:paraId="535549DF" w14:textId="77777777" w:rsidR="00780749" w:rsidRPr="00780749" w:rsidRDefault="00D342DA">
      <w:pPr>
        <w:rPr>
          <w:rFonts w:eastAsiaTheme="minorEastAsia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θ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csc</m:t>
              </m:r>
            </m:fName>
            <m:e>
              <m:r>
                <w:rPr>
                  <w:rFonts w:ascii="Cambria Math" w:hAnsi="Cambria Math"/>
                </w:rPr>
                <m:t>θ</m:t>
              </m:r>
            </m:e>
          </m:func>
          <m:r>
            <w:rPr>
              <w:rFonts w:ascii="Cambria Math" w:eastAsiaTheme="minorEastAsia" w:hAnsi="Cambria Math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cot</m:t>
              </m:r>
            </m:fName>
            <m:e>
              <m:r>
                <w:rPr>
                  <w:rFonts w:ascii="Cambria Math" w:hAnsi="Cambria Math"/>
                </w:rPr>
                <m:t>θ</m:t>
              </m:r>
            </m:e>
          </m:func>
        </m:oMath>
      </m:oMathPara>
    </w:p>
    <w:p w14:paraId="09FFE116" w14:textId="77777777" w:rsidR="00780749" w:rsidRDefault="00780749">
      <w:pPr>
        <w:rPr>
          <w:rFonts w:eastAsiaTheme="minorEastAsia"/>
        </w:rPr>
      </w:pPr>
    </w:p>
    <w:p w14:paraId="386AB0C8" w14:textId="77777777" w:rsidR="00780749" w:rsidRPr="00780749" w:rsidRDefault="00D342DA">
      <w:pPr>
        <w:rPr>
          <w:rFonts w:eastAsiaTheme="minorEastAsia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cot</m:t>
                  </m:r>
                  <m:ctrlPr>
                    <w:rPr>
                      <w:rFonts w:ascii="Cambria Math" w:eastAsiaTheme="minorEastAsia" w:hAnsi="Cambria Math"/>
                    </w:rPr>
                  </m:ctrlP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  <m:ctrlPr>
                    <w:rPr>
                      <w:rFonts w:ascii="Cambria Math" w:eastAsiaTheme="minorEastAsia" w:hAnsi="Cambria Math"/>
                    </w:rPr>
                  </m:ctrlPr>
                </m:sup>
              </m:sSup>
            </m:fName>
            <m:e>
              <m:r>
                <w:rPr>
                  <w:rFonts w:ascii="Cambria Math" w:hAnsi="Cambria Math"/>
                </w:rPr>
                <m:t>θ</m:t>
              </m:r>
            </m:e>
          </m:func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1+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tan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  <m:ctrlPr>
                        <w:rPr>
                          <w:rFonts w:ascii="Cambria Math" w:eastAsiaTheme="minorEastAsia" w:hAnsi="Cambria Math"/>
                        </w:rPr>
                      </m:ctrlPr>
                    </m:sup>
                  </m:sSup>
                </m:fName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</m:func>
            </m:e>
          </m:d>
          <m:r>
            <w:rPr>
              <w:rFonts w:ascii="Cambria Math" w:eastAsiaTheme="minorEastAsia" w:hAnsi="Cambria Math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csc</m:t>
                  </m:r>
                  <m:ctrlPr>
                    <w:rPr>
                      <w:rFonts w:ascii="Cambria Math" w:eastAsiaTheme="minorEastAsia" w:hAnsi="Cambria Math"/>
                    </w:rPr>
                  </m:ctrlP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  <m:ctrlPr>
                    <w:rPr>
                      <w:rFonts w:ascii="Cambria Math" w:eastAsiaTheme="minorEastAsia" w:hAnsi="Cambria Math"/>
                    </w:rPr>
                  </m:ctrlPr>
                </m:sup>
              </m:sSup>
            </m:fName>
            <m:e>
              <m:r>
                <w:rPr>
                  <w:rFonts w:ascii="Cambria Math" w:hAnsi="Cambria Math"/>
                </w:rPr>
                <m:t>θ</m:t>
              </m:r>
            </m:e>
          </m:func>
        </m:oMath>
      </m:oMathPara>
    </w:p>
    <w:p w14:paraId="700CAD70" w14:textId="77777777" w:rsidR="00780749" w:rsidRDefault="00780749">
      <w:pPr>
        <w:rPr>
          <w:rFonts w:eastAsiaTheme="minorEastAsia"/>
        </w:rPr>
      </w:pPr>
    </w:p>
    <w:p w14:paraId="31669826" w14:textId="77777777" w:rsidR="00780749" w:rsidRDefault="00780749">
      <w:pPr>
        <w:rPr>
          <w:rFonts w:eastAsiaTheme="minorEastAsia"/>
        </w:rPr>
      </w:pPr>
    </w:p>
    <w:p w14:paraId="47E7CA63" w14:textId="77777777" w:rsidR="00780749" w:rsidRDefault="00780749">
      <w:pPr>
        <w:rPr>
          <w:rFonts w:eastAsiaTheme="minorEastAsia"/>
        </w:rPr>
      </w:pPr>
    </w:p>
    <w:p w14:paraId="224C16FA" w14:textId="77777777" w:rsidR="00780749" w:rsidRDefault="00780749">
      <w:pPr>
        <w:rPr>
          <w:rFonts w:eastAsiaTheme="minorEastAsia"/>
        </w:rPr>
      </w:pPr>
    </w:p>
    <w:p w14:paraId="5C1A3495" w14:textId="77777777" w:rsidR="00780749" w:rsidRDefault="00780749">
      <w:pPr>
        <w:rPr>
          <w:rFonts w:eastAsiaTheme="minorEastAsia"/>
        </w:rPr>
      </w:pPr>
    </w:p>
    <w:p w14:paraId="74602812" w14:textId="77777777" w:rsidR="00780749" w:rsidRPr="00780749" w:rsidRDefault="00D342DA">
      <w:pPr>
        <w:rPr>
          <w:rFonts w:eastAsiaTheme="minorEastAsia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sin</m:t>
                  </m:r>
                  <m:ctrlPr>
                    <w:rPr>
                      <w:rFonts w:ascii="Cambria Math" w:eastAsiaTheme="minorEastAsia" w:hAnsi="Cambria Math"/>
                    </w:rPr>
                  </m:ctrlP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  <m:ctrlPr>
                    <w:rPr>
                      <w:rFonts w:ascii="Cambria Math" w:eastAsiaTheme="minorEastAsia" w:hAnsi="Cambria Math"/>
                    </w:rPr>
                  </m:ctrlPr>
                </m:sup>
              </m:sSup>
            </m:fName>
            <m:e>
              <m:r>
                <w:rPr>
                  <w:rFonts w:ascii="Cambria Math" w:hAnsi="Cambria Math"/>
                </w:rPr>
                <m:t>θ</m:t>
              </m:r>
            </m:e>
          </m:func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unc>
                <m:fun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csc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  <m:ctrlPr>
                        <w:rPr>
                          <w:rFonts w:ascii="Cambria Math" w:eastAsiaTheme="minorEastAsia" w:hAnsi="Cambria Math"/>
                        </w:rPr>
                      </m:ctrlPr>
                    </m:sup>
                  </m:sSup>
                </m:fName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</m:func>
              <m:r>
                <w:rPr>
                  <w:rFonts w:ascii="Cambria Math" w:eastAsiaTheme="minorEastAsia" w:hAnsi="Cambria Math"/>
                </w:rPr>
                <m:t>-1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cos</m:t>
                  </m:r>
                  <m:ctrlPr>
                    <w:rPr>
                      <w:rFonts w:ascii="Cambria Math" w:eastAsiaTheme="minorEastAsia" w:hAnsi="Cambria Math"/>
                    </w:rPr>
                  </m:ctrlP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  <m:ctrlPr>
                    <w:rPr>
                      <w:rFonts w:ascii="Cambria Math" w:eastAsiaTheme="minorEastAsia" w:hAnsi="Cambria Math"/>
                    </w:rPr>
                  </m:ctrlPr>
                </m:sup>
              </m:sSup>
            </m:fName>
            <m:e>
              <m:r>
                <w:rPr>
                  <w:rFonts w:ascii="Cambria Math" w:hAnsi="Cambria Math"/>
                </w:rPr>
                <m:t>θ</m:t>
              </m:r>
            </m:e>
          </m:func>
        </m:oMath>
      </m:oMathPara>
    </w:p>
    <w:p w14:paraId="27EE229E" w14:textId="77777777" w:rsidR="00780749" w:rsidRDefault="00780749">
      <w:pPr>
        <w:rPr>
          <w:rFonts w:eastAsiaTheme="minorEastAsia"/>
        </w:rPr>
      </w:pPr>
    </w:p>
    <w:p w14:paraId="75B2C669" w14:textId="77777777" w:rsidR="00780749" w:rsidRDefault="00780749">
      <w:pPr>
        <w:rPr>
          <w:rFonts w:eastAsiaTheme="minorEastAsia"/>
        </w:rPr>
      </w:pPr>
    </w:p>
    <w:p w14:paraId="6672A121" w14:textId="77777777" w:rsidR="00780749" w:rsidRDefault="00780749">
      <w:pPr>
        <w:rPr>
          <w:rFonts w:eastAsiaTheme="minorEastAsia"/>
        </w:rPr>
      </w:pPr>
    </w:p>
    <w:p w14:paraId="569C59E9" w14:textId="77777777" w:rsidR="00780749" w:rsidRDefault="00780749">
      <w:pPr>
        <w:rPr>
          <w:rFonts w:eastAsiaTheme="minorEastAsia"/>
        </w:rPr>
      </w:pPr>
    </w:p>
    <w:p w14:paraId="47322133" w14:textId="77777777" w:rsidR="00780749" w:rsidRPr="00780749" w:rsidRDefault="00D342DA">
      <w:pPr>
        <w:rPr>
          <w:rFonts w:eastAsiaTheme="minorEastAsia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unc>
                <m:fun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sec</m:t>
                  </m:r>
                </m:fName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</m:func>
              <m:r>
                <w:rPr>
                  <w:rFonts w:ascii="Cambria Math" w:eastAsiaTheme="minorEastAsia" w:hAnsi="Cambria Math"/>
                </w:rPr>
                <m:t>-1</m:t>
              </m:r>
            </m:e>
          </m:d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unc>
                <m:fun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sec</m:t>
                  </m:r>
                </m:fName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</m:func>
              <m:r>
                <w:rPr>
                  <w:rFonts w:ascii="Cambria Math" w:eastAsiaTheme="minorEastAsia" w:hAnsi="Cambria Math"/>
                </w:rPr>
                <m:t>+1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tan</m:t>
                  </m:r>
                  <m:ctrlPr>
                    <w:rPr>
                      <w:rFonts w:ascii="Cambria Math" w:eastAsiaTheme="minorEastAsia" w:hAnsi="Cambria Math"/>
                    </w:rPr>
                  </m:ctrlP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  <m:ctrlPr>
                    <w:rPr>
                      <w:rFonts w:ascii="Cambria Math" w:eastAsiaTheme="minorEastAsia" w:hAnsi="Cambria Math"/>
                    </w:rPr>
                  </m:ctrlPr>
                </m:sup>
              </m:sSup>
            </m:fName>
            <m:e>
              <m:r>
                <w:rPr>
                  <w:rFonts w:ascii="Cambria Math" w:hAnsi="Cambria Math"/>
                </w:rPr>
                <m:t>θ</m:t>
              </m:r>
            </m:e>
          </m:func>
        </m:oMath>
      </m:oMathPara>
    </w:p>
    <w:p w14:paraId="69308E65" w14:textId="77777777" w:rsidR="00780749" w:rsidRDefault="00780749">
      <w:pPr>
        <w:rPr>
          <w:rFonts w:eastAsiaTheme="minorEastAsia"/>
        </w:rPr>
      </w:pPr>
    </w:p>
    <w:p w14:paraId="06D3B5FA" w14:textId="77777777" w:rsidR="00780749" w:rsidRDefault="00780749">
      <w:pPr>
        <w:rPr>
          <w:rFonts w:eastAsiaTheme="minorEastAsia"/>
        </w:rPr>
      </w:pPr>
    </w:p>
    <w:p w14:paraId="02F8DFE9" w14:textId="77777777" w:rsidR="00780749" w:rsidRDefault="00780749">
      <w:pPr>
        <w:rPr>
          <w:rFonts w:eastAsiaTheme="minorEastAsia"/>
        </w:rPr>
      </w:pPr>
    </w:p>
    <w:p w14:paraId="20B2A7F1" w14:textId="77777777" w:rsidR="00780749" w:rsidRDefault="00780749">
      <w:pPr>
        <w:rPr>
          <w:rFonts w:eastAsiaTheme="minorEastAsia"/>
        </w:rPr>
      </w:pPr>
    </w:p>
    <w:p w14:paraId="00E1882C" w14:textId="77777777" w:rsidR="00780749" w:rsidRPr="00780749" w:rsidRDefault="00D342DA">
      <w:pPr>
        <w:rPr>
          <w:rFonts w:eastAsiaTheme="minorEastAsia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1-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</m:func>
            </m:e>
          </m:d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1+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sec</m:t>
                  </m:r>
                </m:fName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</m:func>
            </m:e>
          </m:d>
          <m:r>
            <w:rPr>
              <w:rFonts w:ascii="Cambria Math" w:eastAsiaTheme="minorEastAsia" w:hAnsi="Cambria Math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sec</m:t>
              </m:r>
            </m:fName>
            <m:e>
              <m:r>
                <w:rPr>
                  <w:rFonts w:ascii="Cambria Math" w:hAnsi="Cambria Math"/>
                </w:rPr>
                <m:t>θ</m:t>
              </m:r>
            </m:e>
          </m:func>
          <m:r>
            <w:rPr>
              <w:rFonts w:ascii="Cambria Math" w:eastAsiaTheme="minorEastAsia" w:hAnsi="Cambria Math"/>
            </w:rPr>
            <m:t>-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θ</m:t>
              </m:r>
            </m:e>
          </m:func>
        </m:oMath>
      </m:oMathPara>
    </w:p>
    <w:p w14:paraId="6731AC44" w14:textId="77777777" w:rsidR="00780749" w:rsidRDefault="00780749">
      <w:pPr>
        <w:rPr>
          <w:rFonts w:eastAsiaTheme="minorEastAsia"/>
        </w:rPr>
      </w:pPr>
    </w:p>
    <w:p w14:paraId="77AA93F4" w14:textId="77777777" w:rsidR="00780749" w:rsidRDefault="00780749">
      <w:pPr>
        <w:rPr>
          <w:rFonts w:eastAsiaTheme="minorEastAsia"/>
        </w:rPr>
      </w:pPr>
    </w:p>
    <w:p w14:paraId="65FAE87B" w14:textId="77777777" w:rsidR="00780749" w:rsidRDefault="00780749">
      <w:pPr>
        <w:rPr>
          <w:rFonts w:eastAsiaTheme="minorEastAsia"/>
        </w:rPr>
      </w:pPr>
    </w:p>
    <w:p w14:paraId="65B5A5CD" w14:textId="77777777" w:rsidR="00780749" w:rsidRDefault="00780749">
      <w:pPr>
        <w:rPr>
          <w:rFonts w:eastAsiaTheme="minorEastAsia"/>
        </w:rPr>
      </w:pPr>
    </w:p>
    <w:p w14:paraId="04A691A0" w14:textId="77777777" w:rsidR="00780749" w:rsidRPr="00780749" w:rsidRDefault="00D342DA">
      <w:pPr>
        <w:rPr>
          <w:rFonts w:eastAsiaTheme="minorEastAsia"/>
        </w:rPr>
        <w:sectPr w:rsidR="00780749" w:rsidRPr="00780749" w:rsidSect="00780749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</m:func>
              <m:r>
                <w:rPr>
                  <w:rFonts w:ascii="Cambria Math" w:eastAsiaTheme="minorEastAsia" w:hAnsi="Cambria Math"/>
                </w:rPr>
                <m:t>+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</m:func>
            </m:den>
          </m:f>
          <m:r>
            <w:rPr>
              <w:rFonts w:ascii="Cambria Math" w:eastAsiaTheme="minorEastAsia" w:hAnsi="Cambria Math"/>
            </w:rPr>
            <m:t>=1+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cot</m:t>
              </m:r>
            </m:fName>
            <m:e>
              <m:r>
                <w:rPr>
                  <w:rFonts w:ascii="Cambria Math" w:hAnsi="Cambria Math"/>
                </w:rPr>
                <m:t>θ</m:t>
              </m:r>
            </m:e>
          </m:func>
        </m:oMath>
      </m:oMathPara>
    </w:p>
    <w:p w14:paraId="052D6D09" w14:textId="77777777" w:rsidR="00780749" w:rsidRPr="00780749" w:rsidRDefault="00780749">
      <w:pPr>
        <w:rPr>
          <w:rFonts w:eastAsiaTheme="minorEastAsia"/>
        </w:rPr>
      </w:pPr>
    </w:p>
    <w:sectPr w:rsidR="00780749" w:rsidRPr="00780749" w:rsidSect="00780749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301"/>
    <w:rsid w:val="00042301"/>
    <w:rsid w:val="001C7D4D"/>
    <w:rsid w:val="00712E6B"/>
    <w:rsid w:val="00780749"/>
    <w:rsid w:val="00D3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7F860"/>
  <w15:chartTrackingRefBased/>
  <w15:docId w15:val="{2CB8277F-801D-4114-AB6F-47B8FE43E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4230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Coweta Public Schools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Carter</dc:creator>
  <cp:keywords/>
  <dc:description/>
  <cp:lastModifiedBy>Sarah Carter</cp:lastModifiedBy>
  <cp:revision>2</cp:revision>
  <dcterms:created xsi:type="dcterms:W3CDTF">2019-03-02T22:22:00Z</dcterms:created>
  <dcterms:modified xsi:type="dcterms:W3CDTF">2019-03-02T22:22:00Z</dcterms:modified>
</cp:coreProperties>
</file>